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DD" w:rsidRPr="00C172B2" w:rsidRDefault="000209DD" w:rsidP="00D6749A">
      <w:pPr>
        <w:pStyle w:val="Nadpis2"/>
        <w:jc w:val="center"/>
        <w:rPr>
          <w:rFonts w:ascii="Times New Roman" w:hAnsi="Times New Roman" w:cs="Times New Roman"/>
        </w:rPr>
      </w:pPr>
      <w:r w:rsidRPr="00C172B2">
        <w:rPr>
          <w:rFonts w:ascii="Times New Roman" w:hAnsi="Times New Roman" w:cs="Times New Roman"/>
        </w:rPr>
        <w:t>Tisková zpráva</w:t>
      </w:r>
    </w:p>
    <w:p w:rsidR="00D6749A" w:rsidRDefault="000209DD" w:rsidP="00D6749A">
      <w:pPr>
        <w:pStyle w:val="Nadpis2"/>
        <w:jc w:val="center"/>
        <w:rPr>
          <w:rFonts w:ascii="Times New Roman" w:hAnsi="Times New Roman" w:cs="Times New Roman"/>
        </w:rPr>
      </w:pPr>
      <w:r w:rsidRPr="00C172B2">
        <w:rPr>
          <w:rFonts w:ascii="Times New Roman" w:hAnsi="Times New Roman" w:cs="Times New Roman"/>
        </w:rPr>
        <w:t>Den autismu –</w:t>
      </w:r>
      <w:r w:rsidR="00D6749A">
        <w:rPr>
          <w:rFonts w:ascii="Times New Roman" w:hAnsi="Times New Roman" w:cs="Times New Roman"/>
        </w:rPr>
        <w:t xml:space="preserve"> Na podporu lidí s PAS se rozsvítí Pardubice i okolí modře</w:t>
      </w:r>
    </w:p>
    <w:p w:rsidR="000209DD" w:rsidRPr="000209DD" w:rsidRDefault="00097A70" w:rsidP="00E12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0209DD" w:rsidRPr="000209DD">
        <w:rPr>
          <w:rFonts w:ascii="Times New Roman" w:hAnsi="Times New Roman" w:cs="Times New Roman"/>
          <w:b/>
          <w:sz w:val="24"/>
          <w:szCs w:val="24"/>
        </w:rPr>
        <w:t xml:space="preserve">2. 4. 2017 budou moci nejen obyvatelé Pardubic obdivovat krásně modře nasvícené budovy. Akce „Rozsviťme se modře“ vyjadřuje podporu </w:t>
      </w:r>
      <w:r w:rsidR="00D6749A">
        <w:rPr>
          <w:rFonts w:ascii="Times New Roman" w:hAnsi="Times New Roman" w:cs="Times New Roman"/>
          <w:b/>
          <w:sz w:val="24"/>
          <w:szCs w:val="24"/>
        </w:rPr>
        <w:t xml:space="preserve">lidem </w:t>
      </w:r>
      <w:r w:rsidR="000209DD" w:rsidRPr="000209DD">
        <w:rPr>
          <w:rFonts w:ascii="Times New Roman" w:hAnsi="Times New Roman" w:cs="Times New Roman"/>
          <w:b/>
          <w:sz w:val="24"/>
          <w:szCs w:val="24"/>
        </w:rPr>
        <w:t xml:space="preserve">s poruchami autistického spektra (PAS). Do modrého osvětlení se </w:t>
      </w:r>
      <w:r w:rsidR="00C63B25">
        <w:rPr>
          <w:rFonts w:ascii="Times New Roman" w:hAnsi="Times New Roman" w:cs="Times New Roman"/>
          <w:b/>
          <w:sz w:val="24"/>
          <w:szCs w:val="24"/>
        </w:rPr>
        <w:t xml:space="preserve">již tradičně </w:t>
      </w:r>
      <w:r w:rsidR="000209DD" w:rsidRPr="000209DD">
        <w:rPr>
          <w:rFonts w:ascii="Times New Roman" w:hAnsi="Times New Roman" w:cs="Times New Roman"/>
          <w:b/>
          <w:sz w:val="24"/>
          <w:szCs w:val="24"/>
        </w:rPr>
        <w:t>zapojují soukromé i veřejné budovy, školy i široká veřejnost</w:t>
      </w:r>
      <w:r w:rsidR="00E12A4E">
        <w:rPr>
          <w:rFonts w:ascii="Times New Roman" w:hAnsi="Times New Roman" w:cs="Times New Roman"/>
          <w:b/>
          <w:sz w:val="24"/>
          <w:szCs w:val="24"/>
        </w:rPr>
        <w:t xml:space="preserve"> po celém Pardubickém kraji</w:t>
      </w:r>
      <w:r>
        <w:rPr>
          <w:rFonts w:ascii="Times New Roman" w:hAnsi="Times New Roman" w:cs="Times New Roman"/>
          <w:b/>
          <w:sz w:val="24"/>
          <w:szCs w:val="24"/>
        </w:rPr>
        <w:t xml:space="preserve">, ale i </w:t>
      </w:r>
      <w:r w:rsidR="006F0684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ČR a</w:t>
      </w:r>
      <w:r w:rsidR="006F0684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celé</w:t>
      </w:r>
      <w:r w:rsidR="006F0684">
        <w:rPr>
          <w:rFonts w:ascii="Times New Roman" w:hAnsi="Times New Roman" w:cs="Times New Roman"/>
          <w:b/>
          <w:sz w:val="24"/>
          <w:szCs w:val="24"/>
        </w:rPr>
        <w:t>m světě</w:t>
      </w:r>
      <w:r w:rsidR="000209DD" w:rsidRPr="000209DD">
        <w:rPr>
          <w:rFonts w:ascii="Times New Roman" w:hAnsi="Times New Roman" w:cs="Times New Roman"/>
          <w:b/>
          <w:sz w:val="24"/>
          <w:szCs w:val="24"/>
        </w:rPr>
        <w:t>.</w:t>
      </w:r>
    </w:p>
    <w:p w:rsidR="000209DD" w:rsidRDefault="000209DD" w:rsidP="00E12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akce je součástí </w:t>
      </w:r>
      <w:r w:rsidR="00C63B25">
        <w:rPr>
          <w:rFonts w:ascii="Times New Roman" w:hAnsi="Times New Roman" w:cs="Times New Roman"/>
          <w:sz w:val="24"/>
          <w:szCs w:val="24"/>
        </w:rPr>
        <w:t>akcí ke Dni autismu</w:t>
      </w:r>
      <w:r>
        <w:rPr>
          <w:rFonts w:ascii="Times New Roman" w:hAnsi="Times New Roman" w:cs="Times New Roman"/>
          <w:sz w:val="24"/>
          <w:szCs w:val="24"/>
        </w:rPr>
        <w:t>, to je již tradiční akce v Pardubickém kraji, kterou pořadatelé podporují rodiny s</w:t>
      </w:r>
      <w:r w:rsidR="006F06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dětmi</w:t>
      </w:r>
      <w:r w:rsidR="006F0684">
        <w:rPr>
          <w:rFonts w:ascii="Times New Roman" w:hAnsi="Times New Roman" w:cs="Times New Roman"/>
          <w:sz w:val="24"/>
          <w:szCs w:val="24"/>
        </w:rPr>
        <w:t xml:space="preserve"> a osoby</w:t>
      </w:r>
      <w:r>
        <w:rPr>
          <w:rFonts w:ascii="Times New Roman" w:hAnsi="Times New Roman" w:cs="Times New Roman"/>
          <w:sz w:val="24"/>
          <w:szCs w:val="24"/>
        </w:rPr>
        <w:t xml:space="preserve"> s PAS. </w:t>
      </w:r>
      <w:r w:rsidR="006F6F18">
        <w:rPr>
          <w:rFonts w:ascii="Times New Roman" w:hAnsi="Times New Roman" w:cs="Times New Roman"/>
          <w:sz w:val="24"/>
          <w:szCs w:val="24"/>
        </w:rPr>
        <w:t xml:space="preserve">Modrá barva, kterou se soukromé i veřejné budovy </w:t>
      </w:r>
      <w:r w:rsidR="00097A70">
        <w:rPr>
          <w:rFonts w:ascii="Times New Roman" w:hAnsi="Times New Roman" w:cs="Times New Roman"/>
          <w:sz w:val="24"/>
          <w:szCs w:val="24"/>
        </w:rPr>
        <w:t>dne</w:t>
      </w:r>
      <w:r w:rsidR="006F6F18">
        <w:rPr>
          <w:rFonts w:ascii="Times New Roman" w:hAnsi="Times New Roman" w:cs="Times New Roman"/>
          <w:sz w:val="24"/>
          <w:szCs w:val="24"/>
        </w:rPr>
        <w:t xml:space="preserve"> 2. 4. rozsvítí, je symbolem podpory lidí s PAS a také vyjadřuje otevřenost komunikaci s těmito lidmi, která je mnohdy obtížná a náročná pro obě strany. </w:t>
      </w:r>
    </w:p>
    <w:p w:rsidR="006F6F18" w:rsidRDefault="006F6F18" w:rsidP="00E12A4E">
      <w:pPr>
        <w:jc w:val="both"/>
        <w:rPr>
          <w:rFonts w:ascii="Times New Roman" w:hAnsi="Times New Roman" w:cs="Times New Roman"/>
          <w:sz w:val="24"/>
          <w:szCs w:val="24"/>
        </w:rPr>
      </w:pPr>
      <w:r w:rsidRPr="006F6F18">
        <w:rPr>
          <w:rFonts w:ascii="Times New Roman" w:hAnsi="Times New Roman" w:cs="Times New Roman"/>
          <w:i/>
          <w:sz w:val="24"/>
          <w:szCs w:val="24"/>
        </w:rPr>
        <w:t>„</w:t>
      </w:r>
      <w:r w:rsidR="006F0684">
        <w:rPr>
          <w:rFonts w:ascii="Times New Roman" w:hAnsi="Times New Roman" w:cs="Times New Roman"/>
          <w:i/>
          <w:sz w:val="24"/>
          <w:szCs w:val="24"/>
        </w:rPr>
        <w:t xml:space="preserve">Navázat komunikaci s lidmi s PAS je opravdu důležité, </w:t>
      </w:r>
      <w:r w:rsidRPr="006F6F18">
        <w:rPr>
          <w:rFonts w:ascii="Times New Roman" w:hAnsi="Times New Roman" w:cs="Times New Roman"/>
          <w:i/>
          <w:sz w:val="24"/>
          <w:szCs w:val="24"/>
        </w:rPr>
        <w:t>ať už ze strany úřadů a veřejných instit</w:t>
      </w:r>
      <w:r w:rsidR="006F0684">
        <w:rPr>
          <w:rFonts w:ascii="Times New Roman" w:hAnsi="Times New Roman" w:cs="Times New Roman"/>
          <w:i/>
          <w:sz w:val="24"/>
          <w:szCs w:val="24"/>
        </w:rPr>
        <w:t xml:space="preserve">ucí, nebo třeba jen v obchodě, </w:t>
      </w:r>
      <w:r w:rsidRPr="006F6F18">
        <w:rPr>
          <w:rFonts w:ascii="Times New Roman" w:hAnsi="Times New Roman" w:cs="Times New Roman"/>
          <w:i/>
          <w:sz w:val="24"/>
          <w:szCs w:val="24"/>
        </w:rPr>
        <w:t>běžné konverzaci</w:t>
      </w:r>
      <w:r w:rsidR="006F0684">
        <w:rPr>
          <w:rFonts w:ascii="Times New Roman" w:hAnsi="Times New Roman" w:cs="Times New Roman"/>
          <w:i/>
          <w:sz w:val="24"/>
          <w:szCs w:val="24"/>
        </w:rPr>
        <w:t xml:space="preserve"> v rodině či ve škole</w:t>
      </w:r>
      <w:r w:rsidR="001E0B92">
        <w:rPr>
          <w:rFonts w:ascii="Times New Roman" w:hAnsi="Times New Roman" w:cs="Times New Roman"/>
          <w:i/>
          <w:sz w:val="24"/>
          <w:szCs w:val="24"/>
        </w:rPr>
        <w:t>, neboť t</w:t>
      </w:r>
      <w:r w:rsidRPr="006F6F18">
        <w:rPr>
          <w:rFonts w:ascii="Times New Roman" w:hAnsi="Times New Roman" w:cs="Times New Roman"/>
          <w:i/>
          <w:sz w:val="24"/>
          <w:szCs w:val="24"/>
        </w:rPr>
        <w:t xml:space="preserve">ito lidé </w:t>
      </w:r>
      <w:r w:rsidR="001E0B92">
        <w:rPr>
          <w:rFonts w:ascii="Times New Roman" w:hAnsi="Times New Roman" w:cs="Times New Roman"/>
          <w:i/>
          <w:sz w:val="24"/>
          <w:szCs w:val="24"/>
        </w:rPr>
        <w:t xml:space="preserve">s ní </w:t>
      </w:r>
      <w:r w:rsidRPr="006F6F18">
        <w:rPr>
          <w:rFonts w:ascii="Times New Roman" w:hAnsi="Times New Roman" w:cs="Times New Roman"/>
          <w:i/>
          <w:sz w:val="24"/>
          <w:szCs w:val="24"/>
        </w:rPr>
        <w:t xml:space="preserve">mají často velké </w:t>
      </w:r>
      <w:r w:rsidR="006F0684">
        <w:rPr>
          <w:rFonts w:ascii="Times New Roman" w:hAnsi="Times New Roman" w:cs="Times New Roman"/>
          <w:i/>
          <w:sz w:val="24"/>
          <w:szCs w:val="24"/>
        </w:rPr>
        <w:t>potíže</w:t>
      </w:r>
      <w:r w:rsidR="001E0B92">
        <w:rPr>
          <w:rFonts w:ascii="Times New Roman" w:hAnsi="Times New Roman" w:cs="Times New Roman"/>
          <w:i/>
          <w:sz w:val="24"/>
          <w:szCs w:val="24"/>
        </w:rPr>
        <w:t>. P</w:t>
      </w:r>
      <w:r w:rsidRPr="006F6F18">
        <w:rPr>
          <w:rFonts w:ascii="Times New Roman" w:hAnsi="Times New Roman" w:cs="Times New Roman"/>
          <w:i/>
          <w:sz w:val="24"/>
          <w:szCs w:val="24"/>
        </w:rPr>
        <w:t xml:space="preserve">roto je </w:t>
      </w:r>
      <w:r w:rsidR="001E0B92">
        <w:rPr>
          <w:rFonts w:ascii="Times New Roman" w:hAnsi="Times New Roman" w:cs="Times New Roman"/>
          <w:i/>
          <w:sz w:val="24"/>
          <w:szCs w:val="24"/>
        </w:rPr>
        <w:t>potřebné</w:t>
      </w:r>
      <w:r w:rsidRPr="006F6F18">
        <w:rPr>
          <w:rFonts w:ascii="Times New Roman" w:hAnsi="Times New Roman" w:cs="Times New Roman"/>
          <w:i/>
          <w:sz w:val="24"/>
          <w:szCs w:val="24"/>
        </w:rPr>
        <w:t xml:space="preserve"> komunikovat s nimi </w:t>
      </w:r>
      <w:r w:rsidR="006F0684">
        <w:rPr>
          <w:rFonts w:ascii="Times New Roman" w:hAnsi="Times New Roman" w:cs="Times New Roman"/>
          <w:i/>
          <w:sz w:val="24"/>
          <w:szCs w:val="24"/>
        </w:rPr>
        <w:t>s pochopením a trpělivostí</w:t>
      </w:r>
      <w:r w:rsidR="00E12A4E">
        <w:rPr>
          <w:rFonts w:ascii="Times New Roman" w:hAnsi="Times New Roman" w:cs="Times New Roman"/>
          <w:i/>
          <w:sz w:val="24"/>
          <w:szCs w:val="24"/>
        </w:rPr>
        <w:t>,</w:t>
      </w:r>
      <w:r w:rsidR="001E0B92">
        <w:rPr>
          <w:rFonts w:ascii="Times New Roman" w:hAnsi="Times New Roman" w:cs="Times New Roman"/>
          <w:i/>
          <w:sz w:val="24"/>
          <w:szCs w:val="24"/>
        </w:rPr>
        <w:t xml:space="preserve"> a tak jim komunikaci co nejvíce usnadnit</w:t>
      </w:r>
      <w:r w:rsidR="0031414D">
        <w:rPr>
          <w:rFonts w:ascii="Times New Roman" w:hAnsi="Times New Roman" w:cs="Times New Roman"/>
          <w:i/>
          <w:sz w:val="24"/>
          <w:szCs w:val="24"/>
        </w:rPr>
        <w:t>,</w:t>
      </w:r>
      <w:r w:rsidRPr="006F6F18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31414D">
        <w:rPr>
          <w:rFonts w:ascii="Times New Roman" w:hAnsi="Times New Roman" w:cs="Times New Roman"/>
          <w:sz w:val="24"/>
          <w:szCs w:val="24"/>
        </w:rPr>
        <w:t>světluje spoluorganizátorka akcí ke D</w:t>
      </w:r>
      <w:r>
        <w:rPr>
          <w:rFonts w:ascii="Times New Roman" w:hAnsi="Times New Roman" w:cs="Times New Roman"/>
          <w:sz w:val="24"/>
          <w:szCs w:val="24"/>
        </w:rPr>
        <w:t>n</w:t>
      </w:r>
      <w:r w:rsidR="003141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autismu ředitelka </w:t>
      </w:r>
      <w:r w:rsidR="00097A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ntegrační školky a</w:t>
      </w:r>
      <w:r w:rsidR="001E0B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rehabilitačního centra LENTILKA Gabriela Bělková. </w:t>
      </w:r>
    </w:p>
    <w:p w:rsidR="006F6F18" w:rsidRDefault="0031414D" w:rsidP="00E12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Kampaň </w:t>
      </w:r>
      <w:proofErr w:type="gramStart"/>
      <w:r w:rsidR="006F6F18">
        <w:rPr>
          <w:rFonts w:ascii="Times New Roman" w:hAnsi="Times New Roman" w:cs="Times New Roman"/>
          <w:sz w:val="24"/>
          <w:szCs w:val="24"/>
        </w:rPr>
        <w:t>Rozsviťme</w:t>
      </w:r>
      <w:proofErr w:type="gramEnd"/>
      <w:r w:rsidR="006F6F18">
        <w:rPr>
          <w:rFonts w:ascii="Times New Roman" w:hAnsi="Times New Roman" w:cs="Times New Roman"/>
          <w:sz w:val="24"/>
          <w:szCs w:val="24"/>
        </w:rPr>
        <w:t xml:space="preserve"> se modře </w:t>
      </w:r>
      <w:proofErr w:type="gramStart"/>
      <w:r w:rsidR="006F6F18">
        <w:rPr>
          <w:rFonts w:ascii="Times New Roman" w:hAnsi="Times New Roman" w:cs="Times New Roman"/>
          <w:sz w:val="24"/>
          <w:szCs w:val="24"/>
        </w:rPr>
        <w:t>probíhá</w:t>
      </w:r>
      <w:proofErr w:type="gramEnd"/>
      <w:r w:rsidR="006F6F18">
        <w:rPr>
          <w:rFonts w:ascii="Times New Roman" w:hAnsi="Times New Roman" w:cs="Times New Roman"/>
          <w:sz w:val="24"/>
          <w:szCs w:val="24"/>
        </w:rPr>
        <w:t xml:space="preserve"> po celém</w:t>
      </w:r>
      <w:r w:rsidR="00097A70">
        <w:rPr>
          <w:rFonts w:ascii="Times New Roman" w:hAnsi="Times New Roman" w:cs="Times New Roman"/>
          <w:sz w:val="24"/>
          <w:szCs w:val="24"/>
        </w:rPr>
        <w:t xml:space="preserve"> </w:t>
      </w:r>
      <w:r w:rsidR="006F6F18">
        <w:rPr>
          <w:rFonts w:ascii="Times New Roman" w:hAnsi="Times New Roman" w:cs="Times New Roman"/>
          <w:sz w:val="24"/>
          <w:szCs w:val="24"/>
        </w:rPr>
        <w:t xml:space="preserve"> světě pod názvem </w:t>
      </w:r>
      <w:r>
        <w:rPr>
          <w:rFonts w:ascii="Times New Roman" w:hAnsi="Times New Roman" w:cs="Times New Roman"/>
          <w:sz w:val="24"/>
          <w:szCs w:val="24"/>
        </w:rPr>
        <w:t>LIGHT IT UP BLUE</w:t>
      </w:r>
      <w:r w:rsidR="006F6F18">
        <w:rPr>
          <w:rFonts w:ascii="Times New Roman" w:hAnsi="Times New Roman" w:cs="Times New Roman"/>
          <w:sz w:val="24"/>
          <w:szCs w:val="24"/>
        </w:rPr>
        <w:t>.</w:t>
      </w:r>
      <w:r w:rsidR="00E12A4E">
        <w:rPr>
          <w:rFonts w:ascii="Times New Roman" w:hAnsi="Times New Roman" w:cs="Times New Roman"/>
          <w:sz w:val="24"/>
          <w:szCs w:val="24"/>
        </w:rPr>
        <w:t xml:space="preserve"> Je připisována na 2. 4. každý rok. V Pardubickém kraji se </w:t>
      </w:r>
      <w:r w:rsidR="00E12A4E" w:rsidRPr="00E12A4E">
        <w:rPr>
          <w:rFonts w:ascii="Times New Roman" w:hAnsi="Times New Roman" w:cs="Times New Roman"/>
          <w:b/>
          <w:sz w:val="24"/>
          <w:szCs w:val="24"/>
        </w:rPr>
        <w:t>do akce již tradičně zapojují školy, veřejné budovy státní, městské i krajské správy, divadla, obchody, kavárny i soukromé byty a domy</w:t>
      </w:r>
      <w:r w:rsidR="00E12A4E">
        <w:rPr>
          <w:rFonts w:ascii="Times New Roman" w:hAnsi="Times New Roman" w:cs="Times New Roman"/>
          <w:sz w:val="24"/>
          <w:szCs w:val="24"/>
        </w:rPr>
        <w:t xml:space="preserve">. </w:t>
      </w:r>
      <w:r w:rsidR="00E12A4E" w:rsidRPr="00E12A4E">
        <w:rPr>
          <w:rFonts w:ascii="Times New Roman" w:hAnsi="Times New Roman" w:cs="Times New Roman"/>
          <w:i/>
          <w:sz w:val="24"/>
          <w:szCs w:val="24"/>
        </w:rPr>
        <w:t>„Objekt můžete nasvítit</w:t>
      </w:r>
      <w:r w:rsidR="00E12A4E">
        <w:rPr>
          <w:rFonts w:ascii="Times New Roman" w:hAnsi="Times New Roman" w:cs="Times New Roman"/>
          <w:i/>
          <w:sz w:val="24"/>
          <w:szCs w:val="24"/>
        </w:rPr>
        <w:t>,</w:t>
      </w:r>
      <w:r w:rsidR="00E12A4E" w:rsidRPr="00E12A4E">
        <w:rPr>
          <w:rFonts w:ascii="Times New Roman" w:hAnsi="Times New Roman" w:cs="Times New Roman"/>
          <w:i/>
          <w:sz w:val="24"/>
          <w:szCs w:val="24"/>
        </w:rPr>
        <w:t xml:space="preserve"> nebo vyzdobit jakkoliv modře, nebo třeba jen vyjádřit solidaritu modrým oblečením. Nejde o přehlídku, ale o to lidi s PAS podpořit a dát jim tak větší naději na lepší život,“ </w:t>
      </w:r>
      <w:r w:rsidR="00E12A4E">
        <w:rPr>
          <w:rFonts w:ascii="Times New Roman" w:hAnsi="Times New Roman" w:cs="Times New Roman"/>
          <w:sz w:val="24"/>
          <w:szCs w:val="24"/>
        </w:rPr>
        <w:t xml:space="preserve">dodala k akci </w:t>
      </w:r>
      <w:r w:rsidR="00097A70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097A70">
        <w:rPr>
          <w:rFonts w:ascii="Times New Roman" w:hAnsi="Times New Roman" w:cs="Times New Roman"/>
          <w:sz w:val="24"/>
          <w:szCs w:val="24"/>
        </w:rPr>
        <w:t>Janiková</w:t>
      </w:r>
      <w:proofErr w:type="spellEnd"/>
      <w:r w:rsidR="00097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spoluorganizátorka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97A70">
        <w:rPr>
          <w:rFonts w:ascii="Times New Roman" w:hAnsi="Times New Roman" w:cs="Times New Roman"/>
          <w:sz w:val="24"/>
          <w:szCs w:val="24"/>
        </w:rPr>
        <w:t>ředitelka Rodinné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097A70">
        <w:rPr>
          <w:rFonts w:ascii="Times New Roman" w:hAnsi="Times New Roman" w:cs="Times New Roman"/>
          <w:sz w:val="24"/>
          <w:szCs w:val="24"/>
        </w:rPr>
        <w:t xml:space="preserve"> Integrační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097A70">
        <w:rPr>
          <w:rFonts w:ascii="Times New Roman" w:hAnsi="Times New Roman" w:cs="Times New Roman"/>
          <w:sz w:val="24"/>
          <w:szCs w:val="24"/>
        </w:rPr>
        <w:t xml:space="preserve"> Centr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7A70">
        <w:rPr>
          <w:rFonts w:ascii="Times New Roman" w:hAnsi="Times New Roman" w:cs="Times New Roman"/>
          <w:sz w:val="24"/>
          <w:szCs w:val="24"/>
        </w:rPr>
        <w:t xml:space="preserve">. </w:t>
      </w:r>
      <w:r w:rsidR="00E1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4E" w:rsidRPr="00E12A4E" w:rsidRDefault="00E12A4E" w:rsidP="00E12A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Pardubickém kraji se letos do akce podle slov organizátorů zapojí </w:t>
      </w:r>
      <w:r w:rsidR="00097A70">
        <w:rPr>
          <w:rFonts w:ascii="Times New Roman" w:hAnsi="Times New Roman" w:cs="Times New Roman"/>
          <w:sz w:val="24"/>
          <w:szCs w:val="24"/>
        </w:rPr>
        <w:t>jak stálí partneři (</w:t>
      </w:r>
      <w:r w:rsidR="0031414D">
        <w:rPr>
          <w:rFonts w:ascii="Times New Roman" w:hAnsi="Times New Roman" w:cs="Times New Roman"/>
          <w:sz w:val="24"/>
          <w:szCs w:val="24"/>
        </w:rPr>
        <w:t xml:space="preserve">např. </w:t>
      </w:r>
      <w:r w:rsidR="00097A70">
        <w:rPr>
          <w:rFonts w:ascii="Times New Roman" w:hAnsi="Times New Roman" w:cs="Times New Roman"/>
          <w:sz w:val="24"/>
          <w:szCs w:val="24"/>
        </w:rPr>
        <w:t xml:space="preserve">radnice, Krajský úřad,  ČSOB Pojišťovna, </w:t>
      </w:r>
      <w:r w:rsidR="0031414D">
        <w:rPr>
          <w:rFonts w:ascii="Times New Roman" w:hAnsi="Times New Roman" w:cs="Times New Roman"/>
          <w:sz w:val="24"/>
          <w:szCs w:val="24"/>
        </w:rPr>
        <w:t xml:space="preserve">Univerzita Pardubice, </w:t>
      </w:r>
      <w:r w:rsidR="00097A70">
        <w:rPr>
          <w:rFonts w:ascii="Times New Roman" w:hAnsi="Times New Roman" w:cs="Times New Roman"/>
          <w:sz w:val="24"/>
          <w:szCs w:val="24"/>
        </w:rPr>
        <w:t xml:space="preserve">VČD, </w:t>
      </w:r>
      <w:proofErr w:type="spellStart"/>
      <w:r w:rsidR="00097A70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09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70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="00097A70">
        <w:rPr>
          <w:rFonts w:ascii="Times New Roman" w:hAnsi="Times New Roman" w:cs="Times New Roman"/>
          <w:sz w:val="24"/>
          <w:szCs w:val="24"/>
        </w:rPr>
        <w:t xml:space="preserve">, </w:t>
      </w:r>
      <w:r w:rsidR="0031414D">
        <w:rPr>
          <w:rFonts w:ascii="Times New Roman" w:hAnsi="Times New Roman" w:cs="Times New Roman"/>
          <w:sz w:val="24"/>
          <w:szCs w:val="24"/>
        </w:rPr>
        <w:t xml:space="preserve">škola </w:t>
      </w:r>
      <w:r w:rsidR="00097A70">
        <w:rPr>
          <w:rFonts w:ascii="Times New Roman" w:hAnsi="Times New Roman" w:cs="Times New Roman"/>
          <w:sz w:val="24"/>
          <w:szCs w:val="24"/>
        </w:rPr>
        <w:t xml:space="preserve">Svítání, </w:t>
      </w:r>
      <w:r w:rsidR="0031414D">
        <w:rPr>
          <w:rFonts w:ascii="Times New Roman" w:hAnsi="Times New Roman" w:cs="Times New Roman"/>
          <w:sz w:val="24"/>
          <w:szCs w:val="24"/>
        </w:rPr>
        <w:t>LENTILKA</w:t>
      </w:r>
      <w:r w:rsidR="00097A70">
        <w:rPr>
          <w:rFonts w:ascii="Times New Roman" w:hAnsi="Times New Roman" w:cs="Times New Roman"/>
          <w:sz w:val="24"/>
          <w:szCs w:val="24"/>
        </w:rPr>
        <w:t>, Rodinné Integrační Centrum</w:t>
      </w:r>
      <w:r w:rsidR="0031414D">
        <w:rPr>
          <w:rFonts w:ascii="Times New Roman" w:hAnsi="Times New Roman" w:cs="Times New Roman"/>
          <w:sz w:val="24"/>
          <w:szCs w:val="24"/>
        </w:rPr>
        <w:t>,</w:t>
      </w:r>
      <w:r w:rsidR="0031414D" w:rsidRPr="0031414D">
        <w:rPr>
          <w:rFonts w:ascii="Times New Roman" w:hAnsi="Times New Roman" w:cs="Times New Roman"/>
          <w:sz w:val="24"/>
          <w:szCs w:val="24"/>
        </w:rPr>
        <w:t xml:space="preserve"> </w:t>
      </w:r>
      <w:r w:rsidR="0031414D">
        <w:rPr>
          <w:rFonts w:ascii="Times New Roman" w:hAnsi="Times New Roman" w:cs="Times New Roman"/>
          <w:sz w:val="24"/>
          <w:szCs w:val="24"/>
        </w:rPr>
        <w:t>Atrium palác</w:t>
      </w:r>
      <w:r w:rsidR="0031414D">
        <w:rPr>
          <w:rFonts w:ascii="Times New Roman" w:hAnsi="Times New Roman" w:cs="Times New Roman"/>
          <w:sz w:val="24"/>
          <w:szCs w:val="24"/>
        </w:rPr>
        <w:t>)</w:t>
      </w:r>
      <w:r w:rsidR="00097A70">
        <w:rPr>
          <w:rFonts w:ascii="Times New Roman" w:hAnsi="Times New Roman" w:cs="Times New Roman"/>
          <w:sz w:val="24"/>
          <w:szCs w:val="24"/>
        </w:rPr>
        <w:t>, tak i noví partneři jako např. Most do</w:t>
      </w:r>
      <w:r w:rsidR="0031414D">
        <w:rPr>
          <w:rFonts w:ascii="Times New Roman" w:hAnsi="Times New Roman" w:cs="Times New Roman"/>
          <w:sz w:val="24"/>
          <w:szCs w:val="24"/>
        </w:rPr>
        <w:t> </w:t>
      </w:r>
      <w:r w:rsidR="00097A70">
        <w:rPr>
          <w:rFonts w:ascii="Times New Roman" w:hAnsi="Times New Roman" w:cs="Times New Roman"/>
          <w:sz w:val="24"/>
          <w:szCs w:val="24"/>
        </w:rPr>
        <w:t>života, Slunečnice, ale i kavárny a</w:t>
      </w:r>
      <w:r w:rsidR="001E0B92">
        <w:rPr>
          <w:rFonts w:ascii="Times New Roman" w:hAnsi="Times New Roman" w:cs="Times New Roman"/>
          <w:sz w:val="24"/>
          <w:szCs w:val="24"/>
        </w:rPr>
        <w:t> </w:t>
      </w:r>
      <w:r w:rsidR="0031414D">
        <w:rPr>
          <w:rFonts w:ascii="Times New Roman" w:hAnsi="Times New Roman" w:cs="Times New Roman"/>
          <w:sz w:val="24"/>
          <w:szCs w:val="24"/>
        </w:rPr>
        <w:t xml:space="preserve">restaurace v Pardubicích. Svítit letos budou i budovy a místa v Chrudimi, </w:t>
      </w:r>
      <w:proofErr w:type="spellStart"/>
      <w:r w:rsidR="0031414D">
        <w:rPr>
          <w:rFonts w:ascii="Times New Roman" w:hAnsi="Times New Roman" w:cs="Times New Roman"/>
          <w:sz w:val="24"/>
          <w:szCs w:val="24"/>
        </w:rPr>
        <w:t>Lankšrouně</w:t>
      </w:r>
      <w:proofErr w:type="spellEnd"/>
      <w:r w:rsidR="0031414D">
        <w:rPr>
          <w:rFonts w:ascii="Times New Roman" w:hAnsi="Times New Roman" w:cs="Times New Roman"/>
          <w:sz w:val="24"/>
          <w:szCs w:val="24"/>
        </w:rPr>
        <w:t>, nově v</w:t>
      </w:r>
      <w:r w:rsidR="00576C80">
        <w:rPr>
          <w:rFonts w:ascii="Times New Roman" w:hAnsi="Times New Roman" w:cs="Times New Roman"/>
          <w:sz w:val="24"/>
          <w:szCs w:val="24"/>
        </w:rPr>
        <w:t> </w:t>
      </w:r>
      <w:r w:rsidR="0031414D">
        <w:rPr>
          <w:rFonts w:ascii="Times New Roman" w:hAnsi="Times New Roman" w:cs="Times New Roman"/>
          <w:sz w:val="24"/>
          <w:szCs w:val="24"/>
        </w:rPr>
        <w:t>Žampachu</w:t>
      </w:r>
      <w:r w:rsidR="00576C80">
        <w:rPr>
          <w:rFonts w:ascii="Times New Roman" w:hAnsi="Times New Roman" w:cs="Times New Roman"/>
          <w:sz w:val="24"/>
          <w:szCs w:val="24"/>
        </w:rPr>
        <w:t xml:space="preserve"> a možná i v jiných obcích a městech po celém kraji</w:t>
      </w:r>
      <w:r w:rsidR="0031414D">
        <w:rPr>
          <w:rFonts w:ascii="Times New Roman" w:hAnsi="Times New Roman" w:cs="Times New Roman"/>
          <w:sz w:val="24"/>
          <w:szCs w:val="24"/>
        </w:rPr>
        <w:t>.</w:t>
      </w:r>
      <w:r w:rsidR="00097A70">
        <w:rPr>
          <w:rFonts w:ascii="Times New Roman" w:hAnsi="Times New Roman" w:cs="Times New Roman"/>
          <w:sz w:val="24"/>
          <w:szCs w:val="24"/>
        </w:rPr>
        <w:t xml:space="preserve"> </w:t>
      </w:r>
      <w:r w:rsidRPr="00E12A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6C80" w:rsidRPr="0022281A" w:rsidRDefault="00576C80" w:rsidP="00576C8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</w:pP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Den autismu je již tradiční akcí v Pardubickém kraji. Každý rok tak 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pořadatelé i veřejnost vyjadřují podporu rodinám s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 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dětmi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 a osobám s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 poruch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ami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 autistického spektra. Letos se koná akce již po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páté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. Do D</w:t>
      </w: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ne autismu patří akce Modrý průvod, Česko svítí modře a řada doplňujících vzdělávacích a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odborných </w:t>
      </w: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konferencí a setkání.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Nově i akce „MODRÁ ZUMBA“ dne 28. 4. v Tyršových sadech od 16:00 hodin s cílem oslovit širokou veřejnost s problematikou autismu, která je stále více a více aktuální“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doplnila Hana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Janiková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ředitelka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spolupořádající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organizace Rodinné Integrační Centrum. </w:t>
      </w: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</w:t>
      </w:r>
    </w:p>
    <w:p w:rsidR="00097A70" w:rsidRDefault="00097A70" w:rsidP="00097A70">
      <w:pPr>
        <w:jc w:val="both"/>
        <w:rPr>
          <w:rFonts w:ascii="Times New Roman" w:hAnsi="Times New Roman" w:cs="Times New Roman"/>
        </w:rPr>
      </w:pPr>
      <w:r w:rsidRPr="00B36A1F">
        <w:rPr>
          <w:rFonts w:ascii="Times New Roman" w:hAnsi="Times New Roman" w:cs="Times New Roman"/>
          <w:b/>
        </w:rPr>
        <w:t>Kontakt</w:t>
      </w:r>
      <w:r w:rsidRPr="00B36A1F">
        <w:rPr>
          <w:rFonts w:ascii="Times New Roman" w:hAnsi="Times New Roman" w:cs="Times New Roman"/>
        </w:rPr>
        <w:t>:</w:t>
      </w:r>
    </w:p>
    <w:p w:rsidR="00097A70" w:rsidRDefault="00097A70" w:rsidP="00097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RODINNÉ</w:t>
      </w:r>
      <w:r w:rsidR="006F0684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INTEGRAČNÍ</w:t>
      </w:r>
      <w:r w:rsidR="006F0684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CENTR</w:t>
      </w:r>
      <w:r w:rsidR="006F06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Hana </w:t>
      </w:r>
      <w:proofErr w:type="spellStart"/>
      <w:r>
        <w:rPr>
          <w:rFonts w:ascii="Times New Roman" w:hAnsi="Times New Roman" w:cs="Times New Roman"/>
        </w:rPr>
        <w:t>Janiková</w:t>
      </w:r>
      <w:proofErr w:type="spellEnd"/>
      <w:r>
        <w:rPr>
          <w:rFonts w:ascii="Times New Roman" w:hAnsi="Times New Roman" w:cs="Times New Roman"/>
        </w:rPr>
        <w:t xml:space="preserve">: +420 739 025 071, </w:t>
      </w:r>
      <w:hyperlink r:id="rId4" w:history="1">
        <w:r w:rsidRPr="009C3B8C">
          <w:rPr>
            <w:rStyle w:val="Hypertextovodkaz"/>
            <w:rFonts w:ascii="Times New Roman" w:hAnsi="Times New Roman" w:cs="Times New Roman"/>
          </w:rPr>
          <w:t>hana.janikova@ric.cz</w:t>
        </w:r>
      </w:hyperlink>
    </w:p>
    <w:p w:rsidR="00097A70" w:rsidRDefault="006F0684" w:rsidP="00097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Ř</w:t>
      </w:r>
      <w:r w:rsidR="00097A70" w:rsidRPr="00B36A1F">
        <w:rPr>
          <w:rFonts w:ascii="Times New Roman" w:hAnsi="Times New Roman" w:cs="Times New Roman"/>
        </w:rPr>
        <w:t xml:space="preserve">editelka </w:t>
      </w:r>
      <w:r w:rsidR="00097A70">
        <w:rPr>
          <w:rFonts w:ascii="Times New Roman" w:hAnsi="Times New Roman" w:cs="Times New Roman"/>
        </w:rPr>
        <w:t>LENTILKY</w:t>
      </w:r>
      <w:r w:rsidR="00097A70" w:rsidRPr="00B36A1F">
        <w:rPr>
          <w:rFonts w:ascii="Times New Roman" w:hAnsi="Times New Roman" w:cs="Times New Roman"/>
        </w:rPr>
        <w:t xml:space="preserve"> Gabriela Bělková: </w:t>
      </w:r>
      <w:r w:rsidR="00097A70" w:rsidRPr="00690379">
        <w:rPr>
          <w:rFonts w:ascii="Times New Roman" w:hAnsi="Times New Roman" w:cs="Times New Roman"/>
        </w:rPr>
        <w:t xml:space="preserve">+ 420 </w:t>
      </w:r>
      <w:r w:rsidR="00097A70" w:rsidRPr="00690379">
        <w:rPr>
          <w:rFonts w:ascii="Times New Roman" w:hAnsi="Times New Roman" w:cs="Times New Roman"/>
          <w:color w:val="222222"/>
          <w:shd w:val="clear" w:color="auto" w:fill="FFFFFF"/>
        </w:rPr>
        <w:t>733 724</w:t>
      </w:r>
      <w:r w:rsidR="00097A7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097A70" w:rsidRPr="00690379">
        <w:rPr>
          <w:rFonts w:ascii="Times New Roman" w:hAnsi="Times New Roman" w:cs="Times New Roman"/>
          <w:color w:val="222222"/>
          <w:shd w:val="clear" w:color="auto" w:fill="FFFFFF"/>
        </w:rPr>
        <w:t>538</w:t>
      </w:r>
      <w:r w:rsidR="00097A7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hyperlink r:id="rId5" w:history="1">
        <w:r w:rsidR="00097A70" w:rsidRPr="00A1761F">
          <w:rPr>
            <w:rStyle w:val="Hypertextovodkaz"/>
            <w:rFonts w:ascii="Times New Roman" w:hAnsi="Times New Roman" w:cs="Times New Roman"/>
            <w:sz w:val="24"/>
            <w:szCs w:val="24"/>
          </w:rPr>
          <w:t>belkova@drclentilka.cz</w:t>
        </w:r>
      </w:hyperlink>
    </w:p>
    <w:p w:rsidR="006F6F18" w:rsidRPr="0022281A" w:rsidRDefault="00097A70" w:rsidP="00576C80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Vše ke Dni autismu: </w:t>
      </w:r>
      <w:hyperlink r:id="rId6" w:history="1">
        <w:r w:rsidR="006F0684" w:rsidRPr="002A02FD">
          <w:rPr>
            <w:rStyle w:val="Hypertextovodkaz"/>
          </w:rPr>
          <w:t>www.ric.cz</w:t>
        </w:r>
      </w:hyperlink>
      <w:r w:rsidR="006F0684">
        <w:t xml:space="preserve">; </w:t>
      </w:r>
      <w:hyperlink r:id="rId7" w:history="1">
        <w:r w:rsidR="006F0684" w:rsidRPr="002A02FD">
          <w:rPr>
            <w:rStyle w:val="Hypertextovodkaz"/>
          </w:rPr>
          <w:t>www.drclentilka.cz</w:t>
        </w:r>
      </w:hyperlink>
      <w:r w:rsidR="006F0684">
        <w:t xml:space="preserve"> </w:t>
      </w:r>
      <w:bookmarkStart w:id="0" w:name="_GoBack"/>
      <w:bookmarkEnd w:id="0"/>
      <w:r w:rsidR="006F6F18"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</w:t>
      </w:r>
    </w:p>
    <w:sectPr w:rsidR="006F6F18" w:rsidRPr="0022281A" w:rsidSect="00C172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DD"/>
    <w:rsid w:val="000209DD"/>
    <w:rsid w:val="00097A70"/>
    <w:rsid w:val="001E0B92"/>
    <w:rsid w:val="0031414D"/>
    <w:rsid w:val="00576C80"/>
    <w:rsid w:val="006F0684"/>
    <w:rsid w:val="006F6F18"/>
    <w:rsid w:val="00855982"/>
    <w:rsid w:val="00C45DB9"/>
    <w:rsid w:val="00C63B25"/>
    <w:rsid w:val="00D6749A"/>
    <w:rsid w:val="00E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8247"/>
  <w15:docId w15:val="{FF56F13C-F740-4CC0-9E79-F6E891F2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9D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209D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clenti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.cz" TargetMode="External"/><Relationship Id="rId5" Type="http://schemas.openxmlformats.org/officeDocument/2006/relationships/hyperlink" Target="mailto:belkova@drclentilka.cz" TargetMode="External"/><Relationship Id="rId4" Type="http://schemas.openxmlformats.org/officeDocument/2006/relationships/hyperlink" Target="mailto:hana.janikova@ric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Adriena</dc:creator>
  <cp:lastModifiedBy>Hanka</cp:lastModifiedBy>
  <cp:revision>7</cp:revision>
  <cp:lastPrinted>2017-03-14T11:10:00Z</cp:lastPrinted>
  <dcterms:created xsi:type="dcterms:W3CDTF">2017-03-13T21:23:00Z</dcterms:created>
  <dcterms:modified xsi:type="dcterms:W3CDTF">2017-03-14T11:32:00Z</dcterms:modified>
</cp:coreProperties>
</file>